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474" w:rsidRPr="00556474" w:rsidRDefault="00556474" w:rsidP="00556474">
      <w:pPr>
        <w:jc w:val="center"/>
        <w:rPr>
          <w:b/>
          <w:sz w:val="32"/>
          <w:szCs w:val="32"/>
          <w:u w:val="single"/>
        </w:rPr>
      </w:pPr>
      <w:r w:rsidRPr="00556474">
        <w:rPr>
          <w:b/>
          <w:sz w:val="32"/>
          <w:szCs w:val="32"/>
        </w:rPr>
        <w:t xml:space="preserve">Scoring Sheet for Grade </w:t>
      </w:r>
      <w:r w:rsidRPr="00556474">
        <w:rPr>
          <w:b/>
          <w:sz w:val="32"/>
          <w:szCs w:val="32"/>
          <w:u w:val="single"/>
        </w:rPr>
        <w:tab/>
      </w:r>
      <w:r w:rsidRPr="00556474">
        <w:rPr>
          <w:b/>
          <w:sz w:val="32"/>
          <w:szCs w:val="32"/>
          <w:u w:val="single"/>
        </w:rPr>
        <w:tab/>
      </w:r>
      <w:r w:rsidR="00487656">
        <w:rPr>
          <w:b/>
          <w:sz w:val="32"/>
          <w:szCs w:val="32"/>
          <w:u w:val="single"/>
        </w:rPr>
        <w:tab/>
      </w:r>
      <w:r w:rsidRPr="00556474">
        <w:rPr>
          <w:b/>
          <w:sz w:val="32"/>
          <w:szCs w:val="32"/>
          <w:u w:val="single"/>
        </w:rPr>
        <w:tab/>
      </w:r>
      <w:r w:rsidRPr="00556474">
        <w:rPr>
          <w:b/>
          <w:sz w:val="32"/>
          <w:szCs w:val="32"/>
          <w:u w:val="single"/>
        </w:rPr>
        <w:tab/>
      </w:r>
      <w:r w:rsidRPr="00556474">
        <w:rPr>
          <w:b/>
          <w:sz w:val="32"/>
          <w:szCs w:val="32"/>
          <w:u w:val="single"/>
        </w:rPr>
        <w:tab/>
      </w:r>
    </w:p>
    <w:tbl>
      <w:tblPr>
        <w:tblStyle w:val="TableGrid"/>
        <w:tblW w:w="14130" w:type="dxa"/>
        <w:tblInd w:w="-432" w:type="dxa"/>
        <w:tblLook w:val="04A0" w:firstRow="1" w:lastRow="0" w:firstColumn="1" w:lastColumn="0" w:noHBand="0" w:noVBand="1"/>
      </w:tblPr>
      <w:tblGrid>
        <w:gridCol w:w="2070"/>
        <w:gridCol w:w="2340"/>
        <w:gridCol w:w="900"/>
        <w:gridCol w:w="8820"/>
      </w:tblGrid>
      <w:tr w:rsidR="00556474" w:rsidRPr="00556474" w:rsidTr="00487656">
        <w:trPr>
          <w:trHeight w:val="70"/>
        </w:trPr>
        <w:tc>
          <w:tcPr>
            <w:tcW w:w="2070" w:type="dxa"/>
            <w:shd w:val="clear" w:color="auto" w:fill="D9D9D9" w:themeFill="background1" w:themeFillShade="D9"/>
          </w:tcPr>
          <w:p w:rsidR="00556474" w:rsidRPr="00556474" w:rsidRDefault="00556474" w:rsidP="00556474">
            <w:pPr>
              <w:jc w:val="center"/>
              <w:rPr>
                <w:b/>
                <w:sz w:val="24"/>
                <w:szCs w:val="24"/>
              </w:rPr>
            </w:pPr>
            <w:r w:rsidRPr="00556474">
              <w:rPr>
                <w:b/>
                <w:sz w:val="24"/>
                <w:szCs w:val="24"/>
              </w:rPr>
              <w:t>Writing Sample ID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:rsidR="00556474" w:rsidRPr="00556474" w:rsidRDefault="00556474" w:rsidP="00556474">
            <w:pPr>
              <w:jc w:val="center"/>
              <w:rPr>
                <w:b/>
                <w:sz w:val="24"/>
                <w:szCs w:val="24"/>
              </w:rPr>
            </w:pPr>
            <w:r w:rsidRPr="00556474">
              <w:rPr>
                <w:b/>
                <w:sz w:val="24"/>
                <w:szCs w:val="24"/>
              </w:rPr>
              <w:t>Construct/Concept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556474" w:rsidRPr="00556474" w:rsidRDefault="00556474" w:rsidP="00556474">
            <w:pPr>
              <w:jc w:val="center"/>
              <w:rPr>
                <w:b/>
                <w:sz w:val="24"/>
                <w:szCs w:val="24"/>
              </w:rPr>
            </w:pPr>
            <w:r w:rsidRPr="00556474">
              <w:rPr>
                <w:b/>
                <w:sz w:val="24"/>
                <w:szCs w:val="24"/>
              </w:rPr>
              <w:t>Score</w:t>
            </w:r>
          </w:p>
        </w:tc>
        <w:tc>
          <w:tcPr>
            <w:tcW w:w="8820" w:type="dxa"/>
            <w:shd w:val="clear" w:color="auto" w:fill="D9D9D9" w:themeFill="background1" w:themeFillShade="D9"/>
          </w:tcPr>
          <w:p w:rsidR="00556474" w:rsidRPr="00556474" w:rsidRDefault="00487656" w:rsidP="005564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Annotation (use rubric language)</w:t>
            </w:r>
          </w:p>
        </w:tc>
      </w:tr>
      <w:tr w:rsidR="00556474" w:rsidRPr="00CF25D9" w:rsidTr="00487656"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556474" w:rsidRPr="00487656" w:rsidRDefault="00556474" w:rsidP="00487656">
            <w:pPr>
              <w:jc w:val="center"/>
              <w:rPr>
                <w:rFonts w:ascii="Segoe Print" w:hAnsi="Segoe Print"/>
                <w:sz w:val="18"/>
                <w:szCs w:val="18"/>
              </w:rPr>
            </w:pPr>
            <w:proofErr w:type="spellStart"/>
            <w:r w:rsidRPr="00487656">
              <w:rPr>
                <w:rFonts w:ascii="Segoe Print" w:hAnsi="Segoe Print"/>
                <w:sz w:val="18"/>
                <w:szCs w:val="18"/>
              </w:rPr>
              <w:t>Giver_Sample</w:t>
            </w:r>
            <w:proofErr w:type="spellEnd"/>
            <w:r w:rsidRPr="00487656">
              <w:rPr>
                <w:rFonts w:ascii="Segoe Print" w:hAnsi="Segoe Print"/>
                <w:sz w:val="18"/>
                <w:szCs w:val="18"/>
              </w:rPr>
              <w:t xml:space="preserve"> 1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:rsidR="00556474" w:rsidRPr="00487656" w:rsidRDefault="00556474" w:rsidP="00556474">
            <w:pPr>
              <w:rPr>
                <w:rFonts w:ascii="Segoe Print" w:hAnsi="Segoe Print"/>
                <w:sz w:val="18"/>
                <w:szCs w:val="18"/>
              </w:rPr>
            </w:pPr>
            <w:r w:rsidRPr="00487656">
              <w:rPr>
                <w:rFonts w:ascii="Segoe Print" w:hAnsi="Segoe Print"/>
                <w:sz w:val="18"/>
                <w:szCs w:val="18"/>
              </w:rPr>
              <w:t>Reading: Comprehension of Key Ideas and Details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556474" w:rsidRPr="00487656" w:rsidRDefault="00487656" w:rsidP="00487656">
            <w:pPr>
              <w:jc w:val="center"/>
              <w:rPr>
                <w:rFonts w:ascii="Segoe Print" w:hAnsi="Segoe Print"/>
                <w:sz w:val="18"/>
                <w:szCs w:val="18"/>
              </w:rPr>
            </w:pPr>
            <w:r>
              <w:rPr>
                <w:rFonts w:ascii="Segoe Print" w:hAnsi="Segoe Print"/>
                <w:sz w:val="18"/>
                <w:szCs w:val="18"/>
              </w:rPr>
              <w:t>High</w:t>
            </w:r>
          </w:p>
        </w:tc>
        <w:tc>
          <w:tcPr>
            <w:tcW w:w="8820" w:type="dxa"/>
            <w:shd w:val="clear" w:color="auto" w:fill="D9D9D9" w:themeFill="background1" w:themeFillShade="D9"/>
            <w:vAlign w:val="center"/>
          </w:tcPr>
          <w:p w:rsidR="00556474" w:rsidRPr="00487656" w:rsidRDefault="00CF25D9" w:rsidP="00487656">
            <w:pPr>
              <w:rPr>
                <w:rFonts w:ascii="Segoe Print" w:hAnsi="Segoe Print"/>
                <w:sz w:val="18"/>
                <w:szCs w:val="18"/>
              </w:rPr>
            </w:pPr>
            <w:r w:rsidRPr="00487656">
              <w:rPr>
                <w:rFonts w:ascii="Segoe Print" w:hAnsi="Segoe Print"/>
                <w:b/>
                <w:sz w:val="18"/>
                <w:szCs w:val="18"/>
                <w:u w:val="single"/>
              </w:rPr>
              <w:t>Full comprehension</w:t>
            </w:r>
            <w:r w:rsidRPr="00487656">
              <w:rPr>
                <w:rFonts w:ascii="Segoe Print" w:hAnsi="Segoe Print"/>
                <w:b/>
                <w:sz w:val="18"/>
                <w:szCs w:val="18"/>
              </w:rPr>
              <w:t>:</w:t>
            </w:r>
            <w:r w:rsidRPr="00487656">
              <w:rPr>
                <w:rFonts w:ascii="Segoe Print" w:hAnsi="Segoe Print"/>
                <w:sz w:val="18"/>
                <w:szCs w:val="18"/>
              </w:rPr>
              <w:t xml:space="preserve"> </w:t>
            </w:r>
            <w:r w:rsidR="00487656" w:rsidRPr="00487656">
              <w:rPr>
                <w:rFonts w:ascii="Segoe Print" w:hAnsi="Segoe Print"/>
                <w:sz w:val="18"/>
                <w:szCs w:val="18"/>
              </w:rPr>
              <w:t>i</w:t>
            </w:r>
            <w:r w:rsidR="00556474" w:rsidRPr="00487656">
              <w:rPr>
                <w:rFonts w:ascii="Segoe Print" w:hAnsi="Segoe Print"/>
                <w:sz w:val="18"/>
                <w:szCs w:val="18"/>
              </w:rPr>
              <w:t>dentifies “</w:t>
            </w:r>
            <w:r w:rsidR="00487656" w:rsidRPr="00487656">
              <w:rPr>
                <w:rFonts w:ascii="Segoe Print" w:hAnsi="Segoe Print"/>
                <w:sz w:val="18"/>
                <w:szCs w:val="18"/>
              </w:rPr>
              <w:t>living a life that has pain and love is important”</w:t>
            </w:r>
            <w:r w:rsidR="00487656">
              <w:rPr>
                <w:rFonts w:ascii="Segoe Print" w:hAnsi="Segoe Print"/>
                <w:sz w:val="18"/>
                <w:szCs w:val="18"/>
              </w:rPr>
              <w:t xml:space="preserve"> as a theme</w:t>
            </w:r>
            <w:r w:rsidR="00487656" w:rsidRPr="00487656">
              <w:rPr>
                <w:rFonts w:ascii="Segoe Print" w:hAnsi="Segoe Print"/>
                <w:sz w:val="18"/>
                <w:szCs w:val="18"/>
              </w:rPr>
              <w:t xml:space="preserve">; </w:t>
            </w:r>
            <w:r w:rsidR="00487656" w:rsidRPr="00487656">
              <w:rPr>
                <w:rFonts w:ascii="Segoe Print" w:hAnsi="Segoe Print"/>
                <w:b/>
                <w:sz w:val="18"/>
                <w:szCs w:val="18"/>
                <w:u w:val="single"/>
              </w:rPr>
              <w:t>A</w:t>
            </w:r>
            <w:r w:rsidR="00556474" w:rsidRPr="00487656">
              <w:rPr>
                <w:rFonts w:ascii="Segoe Print" w:hAnsi="Segoe Print"/>
                <w:b/>
                <w:sz w:val="18"/>
                <w:szCs w:val="18"/>
                <w:u w:val="single"/>
              </w:rPr>
              <w:t>nalysis is accurate</w:t>
            </w:r>
            <w:r w:rsidRPr="00487656">
              <w:rPr>
                <w:rFonts w:ascii="Segoe Print" w:hAnsi="Segoe Print"/>
                <w:b/>
                <w:sz w:val="18"/>
                <w:szCs w:val="18"/>
              </w:rPr>
              <w:t>:</w:t>
            </w:r>
            <w:r w:rsidR="00556474" w:rsidRPr="00487656">
              <w:rPr>
                <w:rFonts w:ascii="Segoe Print" w:hAnsi="Segoe Print"/>
                <w:sz w:val="18"/>
                <w:szCs w:val="18"/>
              </w:rPr>
              <w:t xml:space="preserve"> </w:t>
            </w:r>
            <w:r w:rsidRPr="00487656">
              <w:rPr>
                <w:rFonts w:ascii="Segoe Print" w:hAnsi="Segoe Print"/>
                <w:sz w:val="18"/>
                <w:szCs w:val="18"/>
              </w:rPr>
              <w:t xml:space="preserve">reasons </w:t>
            </w:r>
            <w:r w:rsidR="00556474" w:rsidRPr="00487656">
              <w:rPr>
                <w:rFonts w:ascii="Segoe Print" w:hAnsi="Segoe Print"/>
                <w:sz w:val="18"/>
                <w:szCs w:val="18"/>
              </w:rPr>
              <w:t xml:space="preserve">clearly </w:t>
            </w:r>
            <w:r w:rsidR="00487656" w:rsidRPr="00487656">
              <w:rPr>
                <w:rFonts w:ascii="Segoe Print" w:hAnsi="Segoe Print"/>
                <w:sz w:val="18"/>
                <w:szCs w:val="18"/>
              </w:rPr>
              <w:t xml:space="preserve">related </w:t>
            </w:r>
            <w:r w:rsidR="00556474" w:rsidRPr="00487656">
              <w:rPr>
                <w:rFonts w:ascii="Segoe Print" w:hAnsi="Segoe Print"/>
                <w:sz w:val="18"/>
                <w:szCs w:val="18"/>
              </w:rPr>
              <w:t xml:space="preserve">(writer mentions </w:t>
            </w:r>
            <w:r w:rsidR="00487656" w:rsidRPr="00487656">
              <w:rPr>
                <w:rFonts w:ascii="Segoe Print" w:hAnsi="Segoe Print"/>
                <w:sz w:val="18"/>
                <w:szCs w:val="18"/>
              </w:rPr>
              <w:t>when kids play war and Jonas’ reaction and his desire to want change)</w:t>
            </w:r>
            <w:r w:rsidRPr="00487656">
              <w:rPr>
                <w:rFonts w:ascii="Segoe Print" w:hAnsi="Segoe Print"/>
                <w:sz w:val="18"/>
                <w:szCs w:val="18"/>
              </w:rPr>
              <w:t xml:space="preserve">; </w:t>
            </w:r>
            <w:r w:rsidR="00487656" w:rsidRPr="00487656">
              <w:rPr>
                <w:rFonts w:ascii="Segoe Print" w:hAnsi="Segoe Print"/>
                <w:b/>
                <w:sz w:val="18"/>
                <w:szCs w:val="18"/>
                <w:u w:val="single"/>
              </w:rPr>
              <w:t>Adequate</w:t>
            </w:r>
            <w:r w:rsidR="00487656" w:rsidRPr="00487656">
              <w:rPr>
                <w:rFonts w:ascii="Segoe Print" w:hAnsi="Segoe Print"/>
                <w:sz w:val="18"/>
                <w:szCs w:val="18"/>
                <w:u w:val="single"/>
              </w:rPr>
              <w:t xml:space="preserve"> </w:t>
            </w:r>
            <w:r w:rsidRPr="00487656">
              <w:rPr>
                <w:rFonts w:ascii="Segoe Print" w:hAnsi="Segoe Print"/>
                <w:b/>
                <w:sz w:val="18"/>
                <w:szCs w:val="18"/>
                <w:u w:val="single"/>
              </w:rPr>
              <w:t>t</w:t>
            </w:r>
            <w:r w:rsidR="00556474" w:rsidRPr="00487656">
              <w:rPr>
                <w:rFonts w:ascii="Segoe Print" w:hAnsi="Segoe Print"/>
                <w:b/>
                <w:sz w:val="18"/>
                <w:szCs w:val="18"/>
                <w:u w:val="single"/>
              </w:rPr>
              <w:t>extual evidence</w:t>
            </w:r>
            <w:r w:rsidRPr="00487656">
              <w:rPr>
                <w:rFonts w:ascii="Segoe Print" w:hAnsi="Segoe Print"/>
                <w:b/>
                <w:sz w:val="18"/>
                <w:szCs w:val="18"/>
              </w:rPr>
              <w:t>:</w:t>
            </w:r>
            <w:r w:rsidR="00556474" w:rsidRPr="00487656">
              <w:rPr>
                <w:rFonts w:ascii="Segoe Print" w:hAnsi="Segoe Print"/>
                <w:sz w:val="18"/>
                <w:szCs w:val="18"/>
              </w:rPr>
              <w:t xml:space="preserve"> </w:t>
            </w:r>
            <w:r w:rsidR="00487656" w:rsidRPr="00487656">
              <w:rPr>
                <w:rFonts w:ascii="Segoe Print" w:hAnsi="Segoe Print"/>
                <w:sz w:val="18"/>
                <w:szCs w:val="18"/>
              </w:rPr>
              <w:t xml:space="preserve">Provides a quotation about the war game that shows how the theme is developed, but provides a later quotation about </w:t>
            </w:r>
            <w:r w:rsidR="00487656">
              <w:rPr>
                <w:rFonts w:ascii="Segoe Print" w:hAnsi="Segoe Print"/>
                <w:sz w:val="18"/>
                <w:szCs w:val="18"/>
              </w:rPr>
              <w:t xml:space="preserve">the </w:t>
            </w:r>
            <w:r w:rsidR="00487656" w:rsidRPr="00487656">
              <w:rPr>
                <w:rFonts w:ascii="Segoe Print" w:hAnsi="Segoe Print"/>
                <w:sz w:val="18"/>
                <w:szCs w:val="18"/>
              </w:rPr>
              <w:t xml:space="preserve">new society that doesn’t </w:t>
            </w:r>
            <w:r w:rsidR="00487656">
              <w:rPr>
                <w:rFonts w:ascii="Segoe Print" w:hAnsi="Segoe Print"/>
                <w:sz w:val="18"/>
                <w:szCs w:val="18"/>
              </w:rPr>
              <w:t xml:space="preserve">as </w:t>
            </w:r>
            <w:r w:rsidR="00487656" w:rsidRPr="00487656">
              <w:rPr>
                <w:rFonts w:ascii="Segoe Print" w:hAnsi="Segoe Print"/>
                <w:sz w:val="18"/>
                <w:szCs w:val="18"/>
              </w:rPr>
              <w:t>clearly relate.</w:t>
            </w:r>
            <w:bookmarkStart w:id="0" w:name="_GoBack"/>
            <w:bookmarkEnd w:id="0"/>
          </w:p>
        </w:tc>
      </w:tr>
      <w:tr w:rsidR="00556474" w:rsidTr="00487656">
        <w:trPr>
          <w:trHeight w:val="1440"/>
        </w:trPr>
        <w:tc>
          <w:tcPr>
            <w:tcW w:w="207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  <w:tc>
          <w:tcPr>
            <w:tcW w:w="882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</w:tr>
      <w:tr w:rsidR="00556474" w:rsidTr="00487656">
        <w:trPr>
          <w:trHeight w:val="1440"/>
        </w:trPr>
        <w:tc>
          <w:tcPr>
            <w:tcW w:w="207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  <w:tc>
          <w:tcPr>
            <w:tcW w:w="882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</w:tr>
      <w:tr w:rsidR="00556474" w:rsidTr="00487656">
        <w:trPr>
          <w:trHeight w:val="1440"/>
        </w:trPr>
        <w:tc>
          <w:tcPr>
            <w:tcW w:w="207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  <w:tc>
          <w:tcPr>
            <w:tcW w:w="882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</w:tr>
      <w:tr w:rsidR="00556474" w:rsidTr="00487656">
        <w:trPr>
          <w:trHeight w:val="1440"/>
        </w:trPr>
        <w:tc>
          <w:tcPr>
            <w:tcW w:w="207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  <w:tc>
          <w:tcPr>
            <w:tcW w:w="882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</w:tr>
      <w:tr w:rsidR="00556474" w:rsidTr="00487656">
        <w:trPr>
          <w:trHeight w:val="1440"/>
        </w:trPr>
        <w:tc>
          <w:tcPr>
            <w:tcW w:w="2070" w:type="dxa"/>
          </w:tcPr>
          <w:p w:rsidR="00487656" w:rsidRDefault="00487656" w:rsidP="00556474">
            <w:pPr>
              <w:rPr>
                <w:sz w:val="28"/>
                <w:szCs w:val="28"/>
              </w:rPr>
            </w:pPr>
          </w:p>
          <w:p w:rsidR="00487656" w:rsidRPr="00487656" w:rsidRDefault="00487656" w:rsidP="00487656">
            <w:pPr>
              <w:rPr>
                <w:sz w:val="28"/>
                <w:szCs w:val="28"/>
              </w:rPr>
            </w:pPr>
          </w:p>
          <w:p w:rsidR="00487656" w:rsidRDefault="00487656" w:rsidP="00487656">
            <w:pPr>
              <w:rPr>
                <w:sz w:val="28"/>
                <w:szCs w:val="28"/>
              </w:rPr>
            </w:pPr>
          </w:p>
          <w:p w:rsidR="00556474" w:rsidRPr="00487656" w:rsidRDefault="00556474" w:rsidP="00487656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  <w:tc>
          <w:tcPr>
            <w:tcW w:w="8820" w:type="dxa"/>
          </w:tcPr>
          <w:p w:rsidR="00556474" w:rsidRDefault="00556474" w:rsidP="00556474">
            <w:pPr>
              <w:rPr>
                <w:sz w:val="28"/>
                <w:szCs w:val="28"/>
              </w:rPr>
            </w:pPr>
          </w:p>
        </w:tc>
      </w:tr>
    </w:tbl>
    <w:p w:rsidR="00556474" w:rsidRPr="00556474" w:rsidRDefault="00556474" w:rsidP="00556474">
      <w:pPr>
        <w:rPr>
          <w:sz w:val="28"/>
          <w:szCs w:val="28"/>
        </w:rPr>
      </w:pPr>
    </w:p>
    <w:sectPr w:rsidR="00556474" w:rsidRPr="00556474" w:rsidSect="00487656">
      <w:headerReference w:type="default" r:id="rId8"/>
      <w:pgSz w:w="15840" w:h="12240" w:orient="landscape"/>
      <w:pgMar w:top="1440" w:right="1980" w:bottom="540" w:left="1440" w:header="27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474" w:rsidRDefault="00556474" w:rsidP="00556474">
      <w:pPr>
        <w:spacing w:after="0" w:line="240" w:lineRule="auto"/>
      </w:pPr>
      <w:r>
        <w:separator/>
      </w:r>
    </w:p>
  </w:endnote>
  <w:endnote w:type="continuationSeparator" w:id="0">
    <w:p w:rsidR="00556474" w:rsidRDefault="00556474" w:rsidP="0055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474" w:rsidRDefault="00556474" w:rsidP="00556474">
      <w:pPr>
        <w:spacing w:after="0" w:line="240" w:lineRule="auto"/>
      </w:pPr>
      <w:r>
        <w:separator/>
      </w:r>
    </w:p>
  </w:footnote>
  <w:footnote w:type="continuationSeparator" w:id="0">
    <w:p w:rsidR="00556474" w:rsidRDefault="00556474" w:rsidP="00556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474" w:rsidRDefault="00CF25D9" w:rsidP="00CF25D9">
    <w:pPr>
      <w:pStyle w:val="Header"/>
      <w:jc w:val="center"/>
    </w:pPr>
    <w:r>
      <w:t xml:space="preserve">                </w:t>
    </w:r>
    <w:r w:rsidR="00556474">
      <w:rPr>
        <w:noProof/>
      </w:rPr>
      <w:drawing>
        <wp:inline distT="0" distB="0" distL="0" distR="0" wp14:anchorId="5AFAE6E5" wp14:editId="6678C312">
          <wp:extent cx="4257675" cy="6352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acher Leader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90638" cy="640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474"/>
    <w:rsid w:val="001D72DF"/>
    <w:rsid w:val="00487656"/>
    <w:rsid w:val="00556474"/>
    <w:rsid w:val="006074A5"/>
    <w:rsid w:val="008225C5"/>
    <w:rsid w:val="00CE1F57"/>
    <w:rsid w:val="00CF25D9"/>
    <w:rsid w:val="00F1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64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6474"/>
  </w:style>
  <w:style w:type="paragraph" w:styleId="Footer">
    <w:name w:val="footer"/>
    <w:basedOn w:val="Normal"/>
    <w:link w:val="FooterChar"/>
    <w:uiPriority w:val="99"/>
    <w:unhideWhenUsed/>
    <w:rsid w:val="005564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6474"/>
  </w:style>
  <w:style w:type="paragraph" w:styleId="BalloonText">
    <w:name w:val="Balloon Text"/>
    <w:basedOn w:val="Normal"/>
    <w:link w:val="BalloonTextChar"/>
    <w:uiPriority w:val="99"/>
    <w:semiHidden/>
    <w:unhideWhenUsed/>
    <w:rsid w:val="00556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4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6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564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647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647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D72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2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2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2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2D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64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6474"/>
  </w:style>
  <w:style w:type="paragraph" w:styleId="Footer">
    <w:name w:val="footer"/>
    <w:basedOn w:val="Normal"/>
    <w:link w:val="FooterChar"/>
    <w:uiPriority w:val="99"/>
    <w:unhideWhenUsed/>
    <w:rsid w:val="005564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6474"/>
  </w:style>
  <w:style w:type="paragraph" w:styleId="BalloonText">
    <w:name w:val="Balloon Text"/>
    <w:basedOn w:val="Normal"/>
    <w:link w:val="BalloonTextChar"/>
    <w:uiPriority w:val="99"/>
    <w:semiHidden/>
    <w:unhideWhenUsed/>
    <w:rsid w:val="00556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4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6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564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647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647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D72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2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2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2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2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0B145-695E-4FA7-91BD-24197CC02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531</Characters>
  <Application>Microsoft Office Word</Application>
  <DocSecurity>4</DocSecurity>
  <Lines>29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LDOE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Whitney Whealdon</dc:creator>
  <cp:lastModifiedBy>Whitney Whealdon</cp:lastModifiedBy>
  <cp:revision>2</cp:revision>
  <dcterms:created xsi:type="dcterms:W3CDTF">2014-12-02T22:42:00Z</dcterms:created>
  <dcterms:modified xsi:type="dcterms:W3CDTF">2014-12-02T22:42:00Z</dcterms:modified>
</cp:coreProperties>
</file>